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2D" w:rsidRPr="001D2E42" w:rsidRDefault="00397E2D" w:rsidP="00397E2D">
      <w:pPr>
        <w:rPr>
          <w:b/>
          <w:sz w:val="28"/>
          <w:szCs w:val="28"/>
          <w:lang w:val="de-DE"/>
        </w:rPr>
      </w:pPr>
      <w:proofErr w:type="spellStart"/>
      <w:r w:rsidRPr="001D2E42">
        <w:rPr>
          <w:b/>
          <w:sz w:val="28"/>
          <w:szCs w:val="28"/>
          <w:lang w:val="de-DE"/>
        </w:rPr>
        <w:t>Reunioun</w:t>
      </w:r>
      <w:proofErr w:type="spellEnd"/>
      <w:r w:rsidRPr="001D2E42">
        <w:rPr>
          <w:b/>
          <w:sz w:val="28"/>
          <w:szCs w:val="28"/>
          <w:lang w:val="de-DE"/>
        </w:rPr>
        <w:t xml:space="preserve"> </w:t>
      </w:r>
      <w:bookmarkStart w:id="0" w:name="_GoBack"/>
      <w:r w:rsidRPr="001D2E42">
        <w:rPr>
          <w:b/>
          <w:sz w:val="28"/>
          <w:szCs w:val="28"/>
          <w:lang w:val="de-DE"/>
        </w:rPr>
        <w:t xml:space="preserve">Rapport </w:t>
      </w:r>
      <w:bookmarkEnd w:id="0"/>
    </w:p>
    <w:p w:rsidR="00397E2D" w:rsidRPr="001D2E42" w:rsidRDefault="00397E2D" w:rsidP="00397E2D">
      <w:pPr>
        <w:rPr>
          <w:sz w:val="18"/>
          <w:szCs w:val="18"/>
          <w:lang w:val="de-DE"/>
        </w:rPr>
      </w:pPr>
      <w:r w:rsidRPr="001D2E42">
        <w:rPr>
          <w:sz w:val="18"/>
          <w:szCs w:val="18"/>
          <w:lang w:val="de-DE"/>
        </w:rPr>
        <w:t xml:space="preserve">(Datum a Programm  </w:t>
      </w:r>
      <w:proofErr w:type="spellStart"/>
      <w:r>
        <w:rPr>
          <w:sz w:val="18"/>
          <w:szCs w:val="18"/>
          <w:lang w:val="de-DE"/>
        </w:rPr>
        <w:t>w.e.g</w:t>
      </w:r>
      <w:proofErr w:type="spellEnd"/>
      <w:r>
        <w:rPr>
          <w:sz w:val="18"/>
          <w:szCs w:val="18"/>
          <w:lang w:val="de-DE"/>
        </w:rPr>
        <w:t xml:space="preserve">. am </w:t>
      </w:r>
      <w:proofErr w:type="spellStart"/>
      <w:r>
        <w:rPr>
          <w:sz w:val="18"/>
          <w:szCs w:val="18"/>
          <w:lang w:val="de-DE"/>
        </w:rPr>
        <w:t>firaus</w:t>
      </w:r>
      <w:proofErr w:type="spellEnd"/>
      <w:r>
        <w:rPr>
          <w:sz w:val="18"/>
          <w:szCs w:val="18"/>
          <w:lang w:val="de-DE"/>
        </w:rPr>
        <w:t xml:space="preserve"> beim Responsabel </w:t>
      </w:r>
      <w:proofErr w:type="spellStart"/>
      <w:r>
        <w:rPr>
          <w:sz w:val="18"/>
          <w:szCs w:val="18"/>
          <w:lang w:val="de-DE"/>
        </w:rPr>
        <w:t>vum</w:t>
      </w:r>
      <w:proofErr w:type="spellEnd"/>
      <w:r>
        <w:rPr>
          <w:sz w:val="18"/>
          <w:szCs w:val="18"/>
          <w:lang w:val="de-DE"/>
        </w:rPr>
        <w:t xml:space="preserve"> </w:t>
      </w:r>
      <w:proofErr w:type="spellStart"/>
      <w:r>
        <w:rPr>
          <w:sz w:val="18"/>
          <w:szCs w:val="18"/>
          <w:lang w:val="de-DE"/>
        </w:rPr>
        <w:t>Badge</w:t>
      </w:r>
      <w:proofErr w:type="spellEnd"/>
      <w:r>
        <w:rPr>
          <w:sz w:val="18"/>
          <w:szCs w:val="18"/>
          <w:lang w:val="de-DE"/>
        </w:rPr>
        <w:t xml:space="preserve"> </w:t>
      </w:r>
      <w:proofErr w:type="spellStart"/>
      <w:r>
        <w:rPr>
          <w:sz w:val="18"/>
          <w:szCs w:val="18"/>
          <w:lang w:val="de-DE"/>
        </w:rPr>
        <w:t>mellen</w:t>
      </w:r>
      <w:proofErr w:type="spellEnd"/>
      <w:r w:rsidRPr="001D2E42">
        <w:rPr>
          <w:sz w:val="18"/>
          <w:szCs w:val="18"/>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6295"/>
      </w:tblGrid>
      <w:tr w:rsidR="00397E2D" w:rsidRPr="008203B9" w:rsidTr="006F4707">
        <w:tc>
          <w:tcPr>
            <w:tcW w:w="2988" w:type="dxa"/>
            <w:shd w:val="clear" w:color="auto" w:fill="auto"/>
          </w:tcPr>
          <w:p w:rsidR="00397E2D" w:rsidRPr="008203B9" w:rsidRDefault="00397E2D" w:rsidP="006F4707">
            <w:pPr>
              <w:rPr>
                <w:b/>
                <w:sz w:val="24"/>
                <w:szCs w:val="24"/>
                <w:lang w:val="fr-FR"/>
              </w:rPr>
            </w:pPr>
            <w:proofErr w:type="spellStart"/>
            <w:r w:rsidRPr="008203B9">
              <w:rPr>
                <w:b/>
                <w:sz w:val="24"/>
                <w:szCs w:val="24"/>
                <w:lang w:val="fr-FR"/>
              </w:rPr>
              <w:t>Grupp</w:t>
            </w:r>
            <w:proofErr w:type="spellEnd"/>
            <w:r w:rsidRPr="008203B9">
              <w:rPr>
                <w:b/>
                <w:sz w:val="24"/>
                <w:szCs w:val="24"/>
                <w:lang w:val="fr-FR"/>
              </w:rPr>
              <w:t xml:space="preserve"> a Branche :</w:t>
            </w:r>
          </w:p>
        </w:tc>
        <w:tc>
          <w:tcPr>
            <w:tcW w:w="6300" w:type="dxa"/>
            <w:shd w:val="clear" w:color="auto" w:fill="auto"/>
          </w:tcPr>
          <w:p w:rsidR="00397E2D" w:rsidRPr="008203B9" w:rsidRDefault="00397E2D" w:rsidP="006F4707">
            <w:pPr>
              <w:rPr>
                <w:b/>
                <w:sz w:val="24"/>
                <w:szCs w:val="24"/>
                <w:lang w:val="fr-FR"/>
              </w:rPr>
            </w:pPr>
            <w:proofErr w:type="spellStart"/>
            <w:r w:rsidRPr="008203B9">
              <w:rPr>
                <w:b/>
                <w:sz w:val="24"/>
                <w:szCs w:val="24"/>
                <w:lang w:val="fr-FR"/>
              </w:rPr>
              <w:t>Stengeforter</w:t>
            </w:r>
            <w:proofErr w:type="spellEnd"/>
            <w:r w:rsidRPr="008203B9">
              <w:rPr>
                <w:b/>
                <w:sz w:val="24"/>
                <w:szCs w:val="24"/>
                <w:lang w:val="fr-FR"/>
              </w:rPr>
              <w:t xml:space="preserve"> </w:t>
            </w:r>
            <w:proofErr w:type="spellStart"/>
            <w:r w:rsidRPr="008203B9">
              <w:rPr>
                <w:b/>
                <w:sz w:val="24"/>
                <w:szCs w:val="24"/>
                <w:lang w:val="fr-FR"/>
              </w:rPr>
              <w:t>Deckelsmouken</w:t>
            </w:r>
            <w:proofErr w:type="spellEnd"/>
            <w:r w:rsidRPr="008203B9">
              <w:rPr>
                <w:b/>
                <w:sz w:val="24"/>
                <w:szCs w:val="24"/>
                <w:lang w:val="fr-FR"/>
              </w:rPr>
              <w:t>- LX</w:t>
            </w:r>
          </w:p>
        </w:tc>
      </w:tr>
      <w:tr w:rsidR="00397E2D" w:rsidRPr="008203B9" w:rsidTr="006F4707">
        <w:tc>
          <w:tcPr>
            <w:tcW w:w="2988" w:type="dxa"/>
            <w:shd w:val="clear" w:color="auto" w:fill="auto"/>
          </w:tcPr>
          <w:p w:rsidR="00397E2D" w:rsidRPr="008203B9" w:rsidRDefault="00397E2D" w:rsidP="006F4707">
            <w:pPr>
              <w:rPr>
                <w:b/>
                <w:sz w:val="24"/>
                <w:szCs w:val="24"/>
                <w:lang w:val="de-DE"/>
              </w:rPr>
            </w:pPr>
            <w:proofErr w:type="spellStart"/>
            <w:r w:rsidRPr="008203B9">
              <w:rPr>
                <w:b/>
                <w:sz w:val="24"/>
                <w:szCs w:val="24"/>
                <w:lang w:val="de-DE"/>
              </w:rPr>
              <w:t>Numm</w:t>
            </w:r>
            <w:proofErr w:type="spellEnd"/>
            <w:r w:rsidRPr="008203B9">
              <w:rPr>
                <w:b/>
                <w:sz w:val="24"/>
                <w:szCs w:val="24"/>
                <w:lang w:val="de-DE"/>
              </w:rPr>
              <w:t>/Thema:</w:t>
            </w:r>
          </w:p>
        </w:tc>
        <w:tc>
          <w:tcPr>
            <w:tcW w:w="6300" w:type="dxa"/>
            <w:shd w:val="clear" w:color="auto" w:fill="auto"/>
          </w:tcPr>
          <w:p w:rsidR="00397E2D" w:rsidRPr="008203B9" w:rsidRDefault="00397E2D" w:rsidP="006F4707">
            <w:pPr>
              <w:rPr>
                <w:b/>
                <w:sz w:val="24"/>
                <w:szCs w:val="24"/>
                <w:lang w:val="de-DE"/>
              </w:rPr>
            </w:pPr>
            <w:r>
              <w:rPr>
                <w:rFonts w:cs="Arial"/>
                <w:color w:val="262626"/>
                <w:sz w:val="28"/>
                <w:szCs w:val="28"/>
              </w:rPr>
              <w:t>Geforen duerch Gefstoffer</w:t>
            </w:r>
          </w:p>
        </w:tc>
      </w:tr>
      <w:tr w:rsidR="00397E2D" w:rsidRPr="008203B9" w:rsidTr="006F4707">
        <w:tc>
          <w:tcPr>
            <w:tcW w:w="2988" w:type="dxa"/>
            <w:shd w:val="clear" w:color="auto" w:fill="auto"/>
          </w:tcPr>
          <w:p w:rsidR="00397E2D" w:rsidRPr="008203B9" w:rsidRDefault="00397E2D" w:rsidP="006F4707">
            <w:pPr>
              <w:rPr>
                <w:b/>
                <w:sz w:val="24"/>
                <w:szCs w:val="24"/>
                <w:lang w:val="de-DE"/>
              </w:rPr>
            </w:pPr>
            <w:r w:rsidRPr="008203B9">
              <w:rPr>
                <w:b/>
                <w:sz w:val="24"/>
                <w:szCs w:val="24"/>
                <w:lang w:val="de-DE"/>
              </w:rPr>
              <w:t xml:space="preserve">Ziel </w:t>
            </w:r>
            <w:proofErr w:type="spellStart"/>
            <w:r w:rsidRPr="008203B9">
              <w:rPr>
                <w:b/>
                <w:sz w:val="24"/>
                <w:szCs w:val="24"/>
                <w:lang w:val="de-DE"/>
              </w:rPr>
              <w:t>vun</w:t>
            </w:r>
            <w:proofErr w:type="spellEnd"/>
            <w:r w:rsidRPr="008203B9">
              <w:rPr>
                <w:b/>
                <w:sz w:val="24"/>
                <w:szCs w:val="24"/>
                <w:lang w:val="de-DE"/>
              </w:rPr>
              <w:t xml:space="preserve"> der </w:t>
            </w:r>
            <w:proofErr w:type="spellStart"/>
            <w:r w:rsidRPr="008203B9">
              <w:rPr>
                <w:b/>
                <w:sz w:val="24"/>
                <w:szCs w:val="24"/>
                <w:lang w:val="de-DE"/>
              </w:rPr>
              <w:t>Aktivitéit</w:t>
            </w:r>
            <w:proofErr w:type="spellEnd"/>
            <w:r w:rsidRPr="008203B9">
              <w:rPr>
                <w:b/>
                <w:sz w:val="24"/>
                <w:szCs w:val="24"/>
                <w:lang w:val="de-DE"/>
              </w:rPr>
              <w:t>:</w:t>
            </w:r>
          </w:p>
        </w:tc>
        <w:tc>
          <w:tcPr>
            <w:tcW w:w="6300" w:type="dxa"/>
            <w:shd w:val="clear" w:color="auto" w:fill="auto"/>
          </w:tcPr>
          <w:p w:rsidR="00397E2D" w:rsidRPr="008203B9" w:rsidRDefault="00397E2D" w:rsidP="00397E2D">
            <w:pPr>
              <w:numPr>
                <w:ilvl w:val="0"/>
                <w:numId w:val="1"/>
              </w:numPr>
              <w:rPr>
                <w:b/>
                <w:sz w:val="24"/>
                <w:szCs w:val="24"/>
                <w:lang w:val="de-DE"/>
              </w:rPr>
            </w:pPr>
            <w:proofErr w:type="spellStart"/>
            <w:r w:rsidRPr="008203B9">
              <w:rPr>
                <w:b/>
                <w:sz w:val="24"/>
                <w:szCs w:val="24"/>
                <w:lang w:val="de-DE"/>
              </w:rPr>
              <w:t>Kanner</w:t>
            </w:r>
            <w:proofErr w:type="spellEnd"/>
            <w:r w:rsidRPr="008203B9">
              <w:rPr>
                <w:b/>
                <w:sz w:val="24"/>
                <w:szCs w:val="24"/>
                <w:lang w:val="de-DE"/>
              </w:rPr>
              <w:t xml:space="preserve"> </w:t>
            </w:r>
            <w:proofErr w:type="spellStart"/>
            <w:r w:rsidRPr="008203B9">
              <w:rPr>
                <w:b/>
                <w:sz w:val="24"/>
                <w:szCs w:val="24"/>
                <w:lang w:val="de-DE"/>
              </w:rPr>
              <w:t>gin</w:t>
            </w:r>
            <w:proofErr w:type="spellEnd"/>
            <w:r w:rsidRPr="008203B9">
              <w:rPr>
                <w:b/>
                <w:sz w:val="24"/>
                <w:szCs w:val="24"/>
                <w:lang w:val="de-DE"/>
              </w:rPr>
              <w:t xml:space="preserve"> </w:t>
            </w:r>
            <w:proofErr w:type="spellStart"/>
            <w:r w:rsidRPr="008203B9">
              <w:rPr>
                <w:b/>
                <w:sz w:val="24"/>
                <w:szCs w:val="24"/>
                <w:lang w:val="de-DE"/>
              </w:rPr>
              <w:t>sech</w:t>
            </w:r>
            <w:proofErr w:type="spellEnd"/>
            <w:r w:rsidRPr="008203B9">
              <w:rPr>
                <w:b/>
                <w:sz w:val="24"/>
                <w:szCs w:val="24"/>
                <w:lang w:val="de-DE"/>
              </w:rPr>
              <w:t xml:space="preserve"> </w:t>
            </w:r>
            <w:proofErr w:type="spellStart"/>
            <w:r w:rsidRPr="008203B9">
              <w:rPr>
                <w:b/>
                <w:sz w:val="24"/>
                <w:szCs w:val="24"/>
                <w:lang w:val="de-DE"/>
              </w:rPr>
              <w:t>bewosst</w:t>
            </w:r>
            <w:proofErr w:type="spellEnd"/>
            <w:r w:rsidRPr="008203B9">
              <w:rPr>
                <w:b/>
                <w:sz w:val="24"/>
                <w:szCs w:val="24"/>
                <w:lang w:val="de-DE"/>
              </w:rPr>
              <w:t xml:space="preserve"> </w:t>
            </w:r>
            <w:r>
              <w:rPr>
                <w:b/>
                <w:sz w:val="24"/>
                <w:szCs w:val="24"/>
                <w:lang w:val="de-DE"/>
              </w:rPr>
              <w:t xml:space="preserve">dass et </w:t>
            </w:r>
            <w:proofErr w:type="spellStart"/>
            <w:r>
              <w:rPr>
                <w:b/>
                <w:sz w:val="24"/>
                <w:szCs w:val="24"/>
                <w:lang w:val="de-DE"/>
              </w:rPr>
              <w:t>schwéier</w:t>
            </w:r>
            <w:proofErr w:type="spellEnd"/>
            <w:r>
              <w:rPr>
                <w:b/>
                <w:sz w:val="24"/>
                <w:szCs w:val="24"/>
                <w:lang w:val="de-DE"/>
              </w:rPr>
              <w:t xml:space="preserve"> </w:t>
            </w:r>
            <w:proofErr w:type="spellStart"/>
            <w:r>
              <w:rPr>
                <w:b/>
                <w:sz w:val="24"/>
                <w:szCs w:val="24"/>
                <w:lang w:val="de-DE"/>
              </w:rPr>
              <w:t>ass</w:t>
            </w:r>
            <w:proofErr w:type="spellEnd"/>
            <w:r>
              <w:rPr>
                <w:b/>
                <w:sz w:val="24"/>
                <w:szCs w:val="24"/>
                <w:lang w:val="de-DE"/>
              </w:rPr>
              <w:t xml:space="preserve"> </w:t>
            </w:r>
            <w:proofErr w:type="spellStart"/>
            <w:r>
              <w:rPr>
                <w:b/>
                <w:sz w:val="24"/>
                <w:szCs w:val="24"/>
                <w:lang w:val="de-DE"/>
              </w:rPr>
              <w:t>Geftstoffer</w:t>
            </w:r>
            <w:proofErr w:type="spellEnd"/>
            <w:r>
              <w:rPr>
                <w:b/>
                <w:sz w:val="24"/>
                <w:szCs w:val="24"/>
                <w:lang w:val="de-DE"/>
              </w:rPr>
              <w:t xml:space="preserve"> aus dem </w:t>
            </w:r>
            <w:proofErr w:type="spellStart"/>
            <w:r>
              <w:rPr>
                <w:b/>
                <w:sz w:val="24"/>
                <w:szCs w:val="24"/>
                <w:lang w:val="de-DE"/>
              </w:rPr>
              <w:t>Waasser</w:t>
            </w:r>
            <w:proofErr w:type="spellEnd"/>
            <w:r>
              <w:rPr>
                <w:b/>
                <w:sz w:val="24"/>
                <w:szCs w:val="24"/>
                <w:lang w:val="de-DE"/>
              </w:rPr>
              <w:t xml:space="preserve"> </w:t>
            </w:r>
            <w:proofErr w:type="spellStart"/>
            <w:r>
              <w:rPr>
                <w:b/>
                <w:sz w:val="24"/>
                <w:szCs w:val="24"/>
                <w:lang w:val="de-DE"/>
              </w:rPr>
              <w:t>ze</w:t>
            </w:r>
            <w:proofErr w:type="spellEnd"/>
            <w:r>
              <w:rPr>
                <w:b/>
                <w:sz w:val="24"/>
                <w:szCs w:val="24"/>
                <w:lang w:val="de-DE"/>
              </w:rPr>
              <w:t xml:space="preserve"> </w:t>
            </w:r>
            <w:proofErr w:type="spellStart"/>
            <w:r>
              <w:rPr>
                <w:b/>
                <w:sz w:val="24"/>
                <w:szCs w:val="24"/>
                <w:lang w:val="de-DE"/>
              </w:rPr>
              <w:t>filteren</w:t>
            </w:r>
            <w:proofErr w:type="spellEnd"/>
          </w:p>
          <w:p w:rsidR="00397E2D" w:rsidRDefault="00397E2D" w:rsidP="00397E2D">
            <w:pPr>
              <w:numPr>
                <w:ilvl w:val="0"/>
                <w:numId w:val="1"/>
              </w:numPr>
              <w:rPr>
                <w:b/>
                <w:sz w:val="24"/>
                <w:szCs w:val="24"/>
                <w:lang w:val="de-DE"/>
              </w:rPr>
            </w:pPr>
            <w:proofErr w:type="spellStart"/>
            <w:r>
              <w:rPr>
                <w:b/>
                <w:sz w:val="24"/>
                <w:szCs w:val="24"/>
                <w:lang w:val="de-DE"/>
              </w:rPr>
              <w:t>Kanner</w:t>
            </w:r>
            <w:proofErr w:type="spellEnd"/>
            <w:r>
              <w:rPr>
                <w:b/>
                <w:sz w:val="24"/>
                <w:szCs w:val="24"/>
                <w:lang w:val="de-DE"/>
              </w:rPr>
              <w:t xml:space="preserve"> </w:t>
            </w:r>
            <w:proofErr w:type="spellStart"/>
            <w:r>
              <w:rPr>
                <w:b/>
                <w:sz w:val="24"/>
                <w:szCs w:val="24"/>
                <w:lang w:val="de-DE"/>
              </w:rPr>
              <w:t>experimentéieren</w:t>
            </w:r>
            <w:proofErr w:type="spellEnd"/>
          </w:p>
          <w:p w:rsidR="00397E2D" w:rsidRPr="008203B9" w:rsidRDefault="00397E2D" w:rsidP="006F4707">
            <w:pPr>
              <w:ind w:left="720"/>
              <w:rPr>
                <w:b/>
                <w:sz w:val="24"/>
                <w:szCs w:val="24"/>
                <w:lang w:val="de-DE"/>
              </w:rPr>
            </w:pPr>
          </w:p>
        </w:tc>
      </w:tr>
      <w:tr w:rsidR="00397E2D" w:rsidRPr="008203B9" w:rsidTr="006F4707">
        <w:tc>
          <w:tcPr>
            <w:tcW w:w="2988" w:type="dxa"/>
            <w:shd w:val="clear" w:color="auto" w:fill="auto"/>
          </w:tcPr>
          <w:p w:rsidR="00397E2D" w:rsidRPr="008203B9" w:rsidRDefault="00397E2D" w:rsidP="006F4707">
            <w:pPr>
              <w:rPr>
                <w:b/>
                <w:sz w:val="24"/>
                <w:szCs w:val="24"/>
                <w:lang w:val="de-DE"/>
              </w:rPr>
            </w:pPr>
            <w:r w:rsidRPr="008203B9">
              <w:rPr>
                <w:b/>
                <w:sz w:val="24"/>
                <w:szCs w:val="24"/>
                <w:lang w:val="de-DE"/>
              </w:rPr>
              <w:t>Datum:</w:t>
            </w:r>
          </w:p>
        </w:tc>
        <w:tc>
          <w:tcPr>
            <w:tcW w:w="6300" w:type="dxa"/>
            <w:shd w:val="clear" w:color="auto" w:fill="auto"/>
          </w:tcPr>
          <w:p w:rsidR="00397E2D" w:rsidRPr="008203B9" w:rsidRDefault="00397E2D" w:rsidP="006F4707">
            <w:pPr>
              <w:rPr>
                <w:b/>
                <w:sz w:val="24"/>
                <w:szCs w:val="24"/>
                <w:lang w:val="de-DE"/>
              </w:rPr>
            </w:pPr>
            <w:r>
              <w:rPr>
                <w:b/>
                <w:sz w:val="24"/>
                <w:szCs w:val="24"/>
                <w:lang w:val="de-DE"/>
              </w:rPr>
              <w:t>01.02</w:t>
            </w:r>
            <w:r w:rsidRPr="008203B9">
              <w:rPr>
                <w:b/>
                <w:sz w:val="24"/>
                <w:szCs w:val="24"/>
                <w:lang w:val="de-DE"/>
              </w:rPr>
              <w:t>.14</w:t>
            </w:r>
          </w:p>
        </w:tc>
      </w:tr>
    </w:tbl>
    <w:p w:rsidR="00397E2D" w:rsidRDefault="00397E2D" w:rsidP="00397E2D">
      <w:pPr>
        <w:rPr>
          <w:b/>
          <w:sz w:val="28"/>
          <w:szCs w:val="28"/>
          <w:lang w:val="de-DE"/>
        </w:rPr>
      </w:pPr>
    </w:p>
    <w:p w:rsidR="00397E2D" w:rsidRDefault="00397E2D" w:rsidP="00397E2D">
      <w:pPr>
        <w:rPr>
          <w:b/>
          <w:sz w:val="28"/>
          <w:szCs w:val="28"/>
          <w:lang w:val="de-DE"/>
        </w:rPr>
      </w:pPr>
      <w:r>
        <w:rPr>
          <w:b/>
          <w:sz w:val="28"/>
          <w:szCs w:val="28"/>
          <w:lang w:val="de-DE"/>
        </w:rPr>
        <w:t xml:space="preserve">Programm: </w:t>
      </w:r>
      <w:r w:rsidRPr="001D2E42">
        <w:rPr>
          <w:b/>
          <w:sz w:val="18"/>
          <w:szCs w:val="18"/>
          <w:lang w:val="de-DE"/>
        </w:rPr>
        <w:t xml:space="preserve">(FT sin </w:t>
      </w:r>
      <w:proofErr w:type="spellStart"/>
      <w:r w:rsidRPr="001D2E42">
        <w:rPr>
          <w:b/>
          <w:sz w:val="18"/>
          <w:szCs w:val="18"/>
          <w:lang w:val="de-DE"/>
        </w:rPr>
        <w:t>beizefügen</w:t>
      </w:r>
      <w:proofErr w:type="spellEnd"/>
      <w:r w:rsidRPr="001D2E42">
        <w:rPr>
          <w:b/>
          <w:sz w:val="18"/>
          <w:szCs w:val="18"/>
          <w:lang w:val="de-DE"/>
        </w:rPr>
        <w:t>)</w:t>
      </w: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18"/>
        <w:gridCol w:w="1487"/>
        <w:gridCol w:w="6307"/>
      </w:tblGrid>
      <w:tr w:rsidR="00397E2D" w:rsidTr="006F4707">
        <w:tblPrEx>
          <w:tblCellMar>
            <w:top w:w="0" w:type="dxa"/>
            <w:bottom w:w="0" w:type="dxa"/>
          </w:tblCellMar>
        </w:tblPrEx>
        <w:trPr>
          <w:trHeight w:val="400"/>
        </w:trPr>
        <w:tc>
          <w:tcPr>
            <w:tcW w:w="1418" w:type="dxa"/>
            <w:tcBorders>
              <w:top w:val="single" w:sz="12" w:space="0" w:color="000000"/>
              <w:left w:val="single" w:sz="12" w:space="0" w:color="000000"/>
              <w:bottom w:val="single" w:sz="12" w:space="0" w:color="000000"/>
              <w:right w:val="single" w:sz="12" w:space="0" w:color="000000"/>
            </w:tcBorders>
          </w:tcPr>
          <w:p w:rsidR="00397E2D" w:rsidRDefault="00397E2D" w:rsidP="006F4707">
            <w:pPr>
              <w:rPr>
                <w:b/>
                <w:bCs/>
                <w:sz w:val="28"/>
                <w:szCs w:val="28"/>
              </w:rPr>
            </w:pPr>
            <w:r>
              <w:rPr>
                <w:b/>
                <w:bCs/>
                <w:sz w:val="28"/>
                <w:szCs w:val="28"/>
              </w:rPr>
              <w:t>Date:</w:t>
            </w:r>
          </w:p>
        </w:tc>
        <w:tc>
          <w:tcPr>
            <w:tcW w:w="1487" w:type="dxa"/>
            <w:tcBorders>
              <w:top w:val="single" w:sz="12" w:space="0" w:color="000000"/>
              <w:left w:val="nil"/>
              <w:bottom w:val="single" w:sz="12" w:space="0" w:color="000000"/>
              <w:right w:val="single" w:sz="12" w:space="0" w:color="000000"/>
            </w:tcBorders>
          </w:tcPr>
          <w:p w:rsidR="00397E2D" w:rsidRDefault="00397E2D" w:rsidP="006F4707">
            <w:pPr>
              <w:rPr>
                <w:b/>
                <w:bCs/>
                <w:sz w:val="28"/>
                <w:szCs w:val="28"/>
              </w:rPr>
            </w:pPr>
            <w:r>
              <w:rPr>
                <w:b/>
                <w:bCs/>
                <w:sz w:val="28"/>
                <w:szCs w:val="28"/>
              </w:rPr>
              <w:t>Heure:</w:t>
            </w:r>
          </w:p>
        </w:tc>
        <w:tc>
          <w:tcPr>
            <w:tcW w:w="6307" w:type="dxa"/>
            <w:tcBorders>
              <w:top w:val="single" w:sz="12" w:space="0" w:color="000000"/>
              <w:left w:val="nil"/>
              <w:bottom w:val="single" w:sz="12" w:space="0" w:color="000000"/>
              <w:right w:val="single" w:sz="12" w:space="0" w:color="000000"/>
            </w:tcBorders>
          </w:tcPr>
          <w:p w:rsidR="00397E2D" w:rsidRDefault="00397E2D" w:rsidP="006F4707">
            <w:pPr>
              <w:jc w:val="center"/>
              <w:rPr>
                <w:b/>
                <w:bCs/>
                <w:sz w:val="28"/>
                <w:szCs w:val="28"/>
              </w:rPr>
            </w:pPr>
            <w:r>
              <w:rPr>
                <w:b/>
                <w:bCs/>
                <w:sz w:val="28"/>
                <w:szCs w:val="28"/>
              </w:rPr>
              <w:t>Explications sur le programme :</w:t>
            </w:r>
          </w:p>
        </w:tc>
      </w:tr>
      <w:tr w:rsidR="00397E2D" w:rsidTr="006F4707">
        <w:tblPrEx>
          <w:tblCellMar>
            <w:top w:w="0" w:type="dxa"/>
            <w:bottom w:w="0" w:type="dxa"/>
          </w:tblCellMar>
        </w:tblPrEx>
        <w:tc>
          <w:tcPr>
            <w:tcW w:w="1418" w:type="dxa"/>
            <w:tcBorders>
              <w:top w:val="nil"/>
              <w:left w:val="single" w:sz="12" w:space="0" w:color="000000"/>
              <w:bottom w:val="single" w:sz="6" w:space="0" w:color="000000"/>
              <w:right w:val="single" w:sz="12" w:space="0" w:color="000000"/>
            </w:tcBorders>
          </w:tcPr>
          <w:p w:rsidR="00397E2D" w:rsidRDefault="00397E2D" w:rsidP="006F4707">
            <w:pPr>
              <w:rPr>
                <w:color w:val="000080"/>
              </w:rPr>
            </w:pPr>
            <w:r>
              <w:rPr>
                <w:color w:val="000080"/>
              </w:rPr>
              <w:t>01.02.14</w:t>
            </w:r>
          </w:p>
        </w:tc>
        <w:tc>
          <w:tcPr>
            <w:tcW w:w="1487" w:type="dxa"/>
            <w:tcBorders>
              <w:top w:val="nil"/>
              <w:left w:val="nil"/>
              <w:bottom w:val="single" w:sz="6" w:space="0" w:color="000000"/>
              <w:right w:val="single" w:sz="12" w:space="0" w:color="000000"/>
            </w:tcBorders>
          </w:tcPr>
          <w:p w:rsidR="00397E2D" w:rsidRDefault="00397E2D" w:rsidP="006F4707">
            <w:pPr>
              <w:rPr>
                <w:color w:val="000080"/>
              </w:rPr>
            </w:pPr>
            <w:r>
              <w:rPr>
                <w:color w:val="000080"/>
              </w:rPr>
              <w:t>14.00</w:t>
            </w:r>
          </w:p>
        </w:tc>
        <w:tc>
          <w:tcPr>
            <w:tcW w:w="6307" w:type="dxa"/>
            <w:tcBorders>
              <w:top w:val="nil"/>
              <w:left w:val="nil"/>
              <w:bottom w:val="single" w:sz="6" w:space="0" w:color="000000"/>
              <w:right w:val="single" w:sz="12" w:space="0" w:color="000000"/>
            </w:tcBorders>
          </w:tcPr>
          <w:p w:rsidR="00397E2D" w:rsidRDefault="00397E2D" w:rsidP="006F4707">
            <w:pPr>
              <w:rPr>
                <w:color w:val="000080"/>
              </w:rPr>
            </w:pPr>
            <w:r>
              <w:rPr>
                <w:color w:val="000080"/>
              </w:rPr>
              <w:t>Intro „Kläranlaag selwer bauen“</w:t>
            </w:r>
          </w:p>
          <w:p w:rsidR="00397E2D" w:rsidRDefault="00397E2D" w:rsidP="00397E2D">
            <w:pPr>
              <w:numPr>
                <w:ilvl w:val="0"/>
                <w:numId w:val="1"/>
              </w:numPr>
              <w:rPr>
                <w:color w:val="000080"/>
              </w:rPr>
            </w:pPr>
            <w:r>
              <w:rPr>
                <w:color w:val="000080"/>
              </w:rPr>
              <w:t>Kanner kréien erklärt waat mir maachen an waat mir dofir brauchen</w:t>
            </w:r>
          </w:p>
          <w:p w:rsidR="00397E2D" w:rsidRDefault="00397E2D" w:rsidP="00397E2D">
            <w:pPr>
              <w:numPr>
                <w:ilvl w:val="0"/>
                <w:numId w:val="1"/>
              </w:numPr>
              <w:rPr>
                <w:color w:val="000080"/>
              </w:rPr>
            </w:pPr>
            <w:r>
              <w:rPr>
                <w:color w:val="000080"/>
              </w:rPr>
              <w:t>Mir gesin zesummen eraus fier Sand, Bulli an Kies sichen ze goen</w:t>
            </w:r>
          </w:p>
        </w:tc>
      </w:tr>
      <w:tr w:rsidR="00397E2D"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397E2D" w:rsidRDefault="00397E2D" w:rsidP="006F4707">
            <w:pPr>
              <w:rPr>
                <w:color w:val="000080"/>
              </w:rPr>
            </w:pPr>
            <w:r>
              <w:rPr>
                <w:color w:val="000080"/>
              </w:rPr>
              <w:fldChar w:fldCharType="begin">
                <w:ffData>
                  <w:name w:val="Text11"/>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397E2D" w:rsidRDefault="00397E2D" w:rsidP="006F4707">
            <w:pPr>
              <w:rPr>
                <w:color w:val="000080"/>
              </w:rPr>
            </w:pPr>
            <w:r>
              <w:rPr>
                <w:color w:val="000080"/>
              </w:rPr>
              <w:t>14.15</w:t>
            </w:r>
          </w:p>
        </w:tc>
        <w:tc>
          <w:tcPr>
            <w:tcW w:w="6307" w:type="dxa"/>
            <w:tcBorders>
              <w:top w:val="single" w:sz="6" w:space="0" w:color="000000"/>
              <w:left w:val="nil"/>
              <w:bottom w:val="single" w:sz="6" w:space="0" w:color="000000"/>
              <w:right w:val="single" w:sz="12" w:space="0" w:color="000000"/>
            </w:tcBorders>
          </w:tcPr>
          <w:p w:rsidR="00397E2D" w:rsidRDefault="00397E2D" w:rsidP="006F4707">
            <w:pPr>
              <w:rPr>
                <w:color w:val="000080"/>
              </w:rPr>
            </w:pPr>
            <w:r>
              <w:rPr>
                <w:color w:val="000080"/>
              </w:rPr>
              <w:t>Kläranlaag selwer bauen</w:t>
            </w:r>
          </w:p>
          <w:p w:rsidR="00397E2D" w:rsidRDefault="00397E2D" w:rsidP="00397E2D">
            <w:pPr>
              <w:numPr>
                <w:ilvl w:val="0"/>
                <w:numId w:val="1"/>
              </w:numPr>
              <w:rPr>
                <w:color w:val="000080"/>
              </w:rPr>
            </w:pPr>
            <w:r>
              <w:rPr>
                <w:color w:val="000080"/>
              </w:rPr>
              <w:t>Kanner kréien zu puer zesummen eng opgeschnidden Plastiksfläsch, déi mer emgedréint an een Glas stellen</w:t>
            </w:r>
          </w:p>
          <w:p w:rsidR="00397E2D" w:rsidRDefault="00397E2D" w:rsidP="00397E2D">
            <w:pPr>
              <w:numPr>
                <w:ilvl w:val="0"/>
                <w:numId w:val="1"/>
              </w:numPr>
              <w:rPr>
                <w:color w:val="000080"/>
              </w:rPr>
            </w:pPr>
            <w:r>
              <w:rPr>
                <w:color w:val="000080"/>
              </w:rPr>
              <w:t>Lo mussen an déi Plastiksfläsch Saachen angefellt gin an zwar an där richteger Reihenfolg (Kaffifilter, Aktivkohle, Sand an Kies)</w:t>
            </w:r>
          </w:p>
          <w:p w:rsidR="00397E2D" w:rsidRDefault="00397E2D" w:rsidP="00397E2D">
            <w:pPr>
              <w:numPr>
                <w:ilvl w:val="0"/>
                <w:numId w:val="1"/>
              </w:numPr>
              <w:rPr>
                <w:color w:val="000080"/>
              </w:rPr>
            </w:pPr>
            <w:r>
              <w:rPr>
                <w:color w:val="000080"/>
              </w:rPr>
              <w:t>Kanner kréien Becheren wou si Waasser mat all méiglechen Saachen kennen mixen (z.B Waasser an Bulli), an enger zweeter Phase kréien si dann och Spullmettel fir mat drenner ze meschen</w:t>
            </w:r>
          </w:p>
          <w:p w:rsidR="00397E2D" w:rsidRDefault="00397E2D" w:rsidP="00397E2D">
            <w:pPr>
              <w:numPr>
                <w:ilvl w:val="0"/>
                <w:numId w:val="1"/>
              </w:numPr>
              <w:rPr>
                <w:color w:val="000080"/>
              </w:rPr>
            </w:pPr>
            <w:r>
              <w:rPr>
                <w:color w:val="000080"/>
              </w:rPr>
              <w:t xml:space="preserve">Op der Tafel ass eng Tabell, wou d Kanner kennen androen </w:t>
            </w:r>
            <w:r>
              <w:rPr>
                <w:color w:val="000080"/>
              </w:rPr>
              <w:lastRenderedPageBreak/>
              <w:t>wéieng Mixtur si an den Filter geschodd hun an ob et dono propper eraus komm ass</w:t>
            </w:r>
          </w:p>
          <w:p w:rsidR="00397E2D" w:rsidRDefault="00397E2D" w:rsidP="006F4707">
            <w:pPr>
              <w:ind w:left="720"/>
              <w:rPr>
                <w:color w:val="000080"/>
              </w:rPr>
            </w:pPr>
          </w:p>
        </w:tc>
      </w:tr>
      <w:tr w:rsidR="00397E2D"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397E2D" w:rsidRDefault="00397E2D" w:rsidP="006F4707">
            <w:pPr>
              <w:rPr>
                <w:color w:val="000080"/>
              </w:rPr>
            </w:pPr>
            <w:r>
              <w:rPr>
                <w:color w:val="000080"/>
              </w:rPr>
              <w:lastRenderedPageBreak/>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397E2D" w:rsidRDefault="00397E2D" w:rsidP="006F4707">
            <w:pPr>
              <w:rPr>
                <w:color w:val="000080"/>
              </w:rPr>
            </w:pPr>
            <w:r>
              <w:rPr>
                <w:color w:val="000080"/>
              </w:rPr>
              <w:t>15.15</w:t>
            </w:r>
          </w:p>
        </w:tc>
        <w:tc>
          <w:tcPr>
            <w:tcW w:w="6307" w:type="dxa"/>
            <w:tcBorders>
              <w:top w:val="single" w:sz="6" w:space="0" w:color="000000"/>
              <w:left w:val="nil"/>
              <w:bottom w:val="single" w:sz="6" w:space="0" w:color="000000"/>
              <w:right w:val="single" w:sz="12" w:space="0" w:color="000000"/>
            </w:tcBorders>
          </w:tcPr>
          <w:p w:rsidR="00397E2D" w:rsidRDefault="00397E2D" w:rsidP="006F4707">
            <w:pPr>
              <w:rPr>
                <w:color w:val="000080"/>
              </w:rPr>
            </w:pPr>
            <w:r>
              <w:rPr>
                <w:color w:val="000080"/>
              </w:rPr>
              <w:t>Conclusioun:</w:t>
            </w:r>
          </w:p>
          <w:p w:rsidR="00397E2D" w:rsidRDefault="00397E2D" w:rsidP="00397E2D">
            <w:pPr>
              <w:numPr>
                <w:ilvl w:val="0"/>
                <w:numId w:val="1"/>
              </w:numPr>
              <w:rPr>
                <w:color w:val="000080"/>
              </w:rPr>
            </w:pPr>
            <w:r>
              <w:rPr>
                <w:color w:val="000080"/>
              </w:rPr>
              <w:t>Mir kucken eis Tabell un an stellen fest, dass d Spullmettel sech net erausfilteren geloos huet</w:t>
            </w:r>
          </w:p>
          <w:p w:rsidR="00397E2D" w:rsidRDefault="00397E2D" w:rsidP="00397E2D">
            <w:pPr>
              <w:numPr>
                <w:ilvl w:val="0"/>
                <w:numId w:val="1"/>
              </w:numPr>
              <w:rPr>
                <w:color w:val="000080"/>
              </w:rPr>
            </w:pPr>
            <w:r>
              <w:rPr>
                <w:color w:val="000080"/>
              </w:rPr>
              <w:t>Mir weisen drop hin, dass et ganz schwéier ass Geftstoffer erauszefilteren an dass een dofir soll oppassen waat een benotzt fir ze botzen an och probeiert net zefill dofun ze huelen</w:t>
            </w:r>
          </w:p>
        </w:tc>
      </w:tr>
      <w:tr w:rsidR="00397E2D" w:rsidTr="006F4707">
        <w:tblPrEx>
          <w:tblCellMar>
            <w:top w:w="0" w:type="dxa"/>
            <w:bottom w:w="0" w:type="dxa"/>
          </w:tblCellMar>
        </w:tblPrEx>
        <w:tc>
          <w:tcPr>
            <w:tcW w:w="1418" w:type="dxa"/>
            <w:tcBorders>
              <w:top w:val="single" w:sz="6" w:space="0" w:color="000000"/>
              <w:left w:val="single" w:sz="12" w:space="0" w:color="000000"/>
              <w:bottom w:val="single" w:sz="6" w:space="0" w:color="000000"/>
              <w:right w:val="single" w:sz="12" w:space="0" w:color="000000"/>
            </w:tcBorders>
          </w:tcPr>
          <w:p w:rsidR="00397E2D" w:rsidRDefault="00397E2D" w:rsidP="006F4707">
            <w:pPr>
              <w:rPr>
                <w:color w:val="000080"/>
              </w:rPr>
            </w:pPr>
            <w:r>
              <w:rPr>
                <w:color w:val="000080"/>
              </w:rPr>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rsidR="00397E2D" w:rsidRDefault="00397E2D" w:rsidP="006F4707">
            <w:pPr>
              <w:rPr>
                <w:color w:val="000080"/>
              </w:rPr>
            </w:pPr>
            <w:r>
              <w:rPr>
                <w:color w:val="000080"/>
              </w:rPr>
              <w:t>15.30</w:t>
            </w:r>
          </w:p>
        </w:tc>
        <w:tc>
          <w:tcPr>
            <w:tcW w:w="6307" w:type="dxa"/>
            <w:tcBorders>
              <w:top w:val="single" w:sz="6" w:space="0" w:color="000000"/>
              <w:left w:val="nil"/>
              <w:bottom w:val="single" w:sz="6" w:space="0" w:color="000000"/>
              <w:right w:val="single" w:sz="12" w:space="0" w:color="000000"/>
            </w:tcBorders>
          </w:tcPr>
          <w:p w:rsidR="00397E2D" w:rsidRDefault="00397E2D" w:rsidP="006F4707">
            <w:pPr>
              <w:rPr>
                <w:color w:val="000080"/>
              </w:rPr>
            </w:pPr>
            <w:r>
              <w:rPr>
                <w:color w:val="000080"/>
              </w:rPr>
              <w:t>Oofschloss</w:t>
            </w:r>
          </w:p>
        </w:tc>
      </w:tr>
    </w:tbl>
    <w:p w:rsidR="00397E2D" w:rsidRDefault="00397E2D" w:rsidP="00397E2D">
      <w:pPr>
        <w:rPr>
          <w:b/>
          <w:sz w:val="28"/>
          <w:szCs w:val="28"/>
          <w:lang w:val="de-DE"/>
        </w:rPr>
      </w:pPr>
    </w:p>
    <w:p w:rsidR="00397E2D" w:rsidRPr="008E55BA" w:rsidRDefault="00397E2D" w:rsidP="00397E2D">
      <w:pPr>
        <w:rPr>
          <w:sz w:val="24"/>
          <w:szCs w:val="24"/>
          <w:lang w:val="de-DE"/>
        </w:rPr>
      </w:pPr>
      <w:proofErr w:type="spellStart"/>
      <w:r w:rsidRPr="008E55BA">
        <w:rPr>
          <w:sz w:val="24"/>
          <w:szCs w:val="24"/>
          <w:lang w:val="de-DE"/>
        </w:rPr>
        <w:t>Foten</w:t>
      </w:r>
      <w:proofErr w:type="spellEnd"/>
      <w:r w:rsidRPr="008E55BA">
        <w:rPr>
          <w:sz w:val="24"/>
          <w:szCs w:val="24"/>
          <w:lang w:val="de-DE"/>
        </w:rPr>
        <w:t xml:space="preserve"> an </w:t>
      </w:r>
      <w:proofErr w:type="spellStart"/>
      <w:r w:rsidRPr="008E55BA">
        <w:rPr>
          <w:sz w:val="24"/>
          <w:szCs w:val="24"/>
          <w:lang w:val="de-DE"/>
        </w:rPr>
        <w:t>aner</w:t>
      </w:r>
      <w:proofErr w:type="spellEnd"/>
      <w:r w:rsidRPr="008E55BA">
        <w:rPr>
          <w:sz w:val="24"/>
          <w:szCs w:val="24"/>
          <w:lang w:val="de-DE"/>
        </w:rPr>
        <w:t xml:space="preserve"> </w:t>
      </w:r>
      <w:proofErr w:type="spellStart"/>
      <w:r w:rsidRPr="008E55BA">
        <w:rPr>
          <w:sz w:val="24"/>
          <w:szCs w:val="24"/>
          <w:lang w:val="de-DE"/>
        </w:rPr>
        <w:t>Dokumenter</w:t>
      </w:r>
      <w:proofErr w:type="spellEnd"/>
      <w:r w:rsidRPr="008E55BA">
        <w:rPr>
          <w:sz w:val="24"/>
          <w:szCs w:val="24"/>
          <w:lang w:val="de-DE"/>
        </w:rPr>
        <w:t xml:space="preserve"> </w:t>
      </w:r>
      <w:proofErr w:type="spellStart"/>
      <w:r w:rsidRPr="008E55BA">
        <w:rPr>
          <w:sz w:val="24"/>
          <w:szCs w:val="24"/>
          <w:lang w:val="de-DE"/>
        </w:rPr>
        <w:t>déi</w:t>
      </w:r>
      <w:proofErr w:type="spellEnd"/>
      <w:r w:rsidRPr="008E55BA">
        <w:rPr>
          <w:sz w:val="24"/>
          <w:szCs w:val="24"/>
          <w:lang w:val="de-DE"/>
        </w:rPr>
        <w:t xml:space="preserve"> </w:t>
      </w:r>
      <w:proofErr w:type="spellStart"/>
      <w:r w:rsidRPr="008E55BA">
        <w:rPr>
          <w:sz w:val="24"/>
          <w:szCs w:val="24"/>
          <w:lang w:val="de-DE"/>
        </w:rPr>
        <w:t>d’Beschreiwung</w:t>
      </w:r>
      <w:proofErr w:type="spellEnd"/>
      <w:r w:rsidRPr="008E55BA">
        <w:rPr>
          <w:sz w:val="24"/>
          <w:szCs w:val="24"/>
          <w:lang w:val="de-DE"/>
        </w:rPr>
        <w:t xml:space="preserve"> </w:t>
      </w:r>
      <w:proofErr w:type="spellStart"/>
      <w:r w:rsidRPr="008E55BA">
        <w:rPr>
          <w:sz w:val="24"/>
          <w:szCs w:val="24"/>
          <w:lang w:val="de-DE"/>
        </w:rPr>
        <w:t>ënnerstëtzen</w:t>
      </w:r>
      <w:proofErr w:type="spellEnd"/>
      <w:r w:rsidRPr="008E55BA">
        <w:rPr>
          <w:sz w:val="24"/>
          <w:szCs w:val="24"/>
          <w:lang w:val="de-DE"/>
        </w:rPr>
        <w:t xml:space="preserve"> sin </w:t>
      </w:r>
      <w:proofErr w:type="spellStart"/>
      <w:r w:rsidRPr="008E55BA">
        <w:rPr>
          <w:sz w:val="24"/>
          <w:szCs w:val="24"/>
          <w:lang w:val="de-DE"/>
        </w:rPr>
        <w:t>wëllkomm</w:t>
      </w:r>
      <w:proofErr w:type="spellEnd"/>
      <w:r w:rsidRPr="008E55BA">
        <w:rPr>
          <w:sz w:val="24"/>
          <w:szCs w:val="24"/>
          <w:lang w:val="de-DE"/>
        </w:rPr>
        <w:t>!</w:t>
      </w:r>
    </w:p>
    <w:p w:rsidR="001F4C4B" w:rsidRDefault="001F4C4B"/>
    <w:sectPr w:rsidR="001F4C4B" w:rsidSect="001F4C4B">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2D" w:rsidRDefault="00397E2D" w:rsidP="00397E2D">
      <w:pPr>
        <w:spacing w:after="0" w:line="240" w:lineRule="auto"/>
      </w:pPr>
      <w:r>
        <w:separator/>
      </w:r>
    </w:p>
  </w:endnote>
  <w:endnote w:type="continuationSeparator" w:id="0">
    <w:p w:rsidR="00397E2D" w:rsidRDefault="00397E2D" w:rsidP="0039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2D" w:rsidRDefault="00397E2D" w:rsidP="00397E2D">
      <w:pPr>
        <w:spacing w:after="0" w:line="240" w:lineRule="auto"/>
      </w:pPr>
      <w:r>
        <w:separator/>
      </w:r>
    </w:p>
  </w:footnote>
  <w:footnote w:type="continuationSeparator" w:id="0">
    <w:p w:rsidR="00397E2D" w:rsidRDefault="00397E2D" w:rsidP="00397E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2D" w:rsidRDefault="00397E2D" w:rsidP="00397E2D">
    <w:pPr>
      <w:spacing w:line="240" w:lineRule="auto"/>
      <w:ind w:left="2124"/>
      <w:rPr>
        <w:b/>
        <w:sz w:val="40"/>
        <w:szCs w:val="40"/>
        <w:lang w:val="fr-FR"/>
      </w:rPr>
    </w:pPr>
    <w:r>
      <w:rPr>
        <w:noProof/>
        <w:lang w:val="de-DE" w:eastAsia="de-DE"/>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-6985</wp:posOffset>
          </wp:positionV>
          <wp:extent cx="1828800" cy="548005"/>
          <wp:effectExtent l="0" t="0" r="0" b="10795"/>
          <wp:wrapTight wrapText="bothSides">
            <wp:wrapPolygon edited="0">
              <wp:start x="0" y="0"/>
              <wp:lineTo x="0" y="21024"/>
              <wp:lineTo x="21300" y="21024"/>
              <wp:lineTo x="21300" y="0"/>
              <wp:lineTo x="0" y="0"/>
            </wp:wrapPolygon>
          </wp:wrapTight>
          <wp:docPr id="1" name="Grafik 0" descr="brevet_env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evet_env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lang w:val="fr-FR"/>
      </w:rPr>
      <w:t xml:space="preserve">    </w:t>
    </w:r>
    <w:r w:rsidRPr="00F0336D">
      <w:rPr>
        <w:b/>
        <w:sz w:val="40"/>
        <w:szCs w:val="40"/>
        <w:lang w:val="fr-FR"/>
      </w:rPr>
      <w:t xml:space="preserve"> </w:t>
    </w:r>
    <w:proofErr w:type="spellStart"/>
    <w:r w:rsidRPr="00F0336D">
      <w:rPr>
        <w:b/>
        <w:sz w:val="40"/>
        <w:szCs w:val="40"/>
        <w:lang w:val="fr-FR"/>
      </w:rPr>
      <w:t>Emwelt</w:t>
    </w:r>
    <w:proofErr w:type="spellEnd"/>
    <w:r w:rsidRPr="00F0336D">
      <w:rPr>
        <w:b/>
        <w:sz w:val="40"/>
        <w:szCs w:val="40"/>
        <w:lang w:val="fr-FR"/>
      </w:rPr>
      <w:t>-Badge</w:t>
    </w:r>
  </w:p>
  <w:p w:rsidR="00397E2D" w:rsidRPr="001A4522" w:rsidRDefault="00397E2D" w:rsidP="00397E2D">
    <w:pPr>
      <w:spacing w:line="240" w:lineRule="auto"/>
      <w:jc w:val="center"/>
      <w:rPr>
        <w:b/>
        <w:sz w:val="16"/>
        <w:szCs w:val="16"/>
        <w:lang w:val="fr-FR"/>
      </w:rPr>
    </w:pPr>
    <w:r>
      <w:rPr>
        <w:noProof/>
        <w:lang w:val="de-DE" w:eastAsia="de-DE"/>
      </w:rPr>
      <w:drawing>
        <wp:anchor distT="0" distB="0" distL="114300" distR="114300" simplePos="0" relativeHeight="251660288" behindDoc="1" locked="0" layoutInCell="1" allowOverlap="1">
          <wp:simplePos x="0" y="0"/>
          <wp:positionH relativeFrom="column">
            <wp:posOffset>-342900</wp:posOffset>
          </wp:positionH>
          <wp:positionV relativeFrom="paragraph">
            <wp:posOffset>-558165</wp:posOffset>
          </wp:positionV>
          <wp:extent cx="1714500" cy="739140"/>
          <wp:effectExtent l="0" t="0" r="12700" b="0"/>
          <wp:wrapThrough wrapText="bothSides">
            <wp:wrapPolygon edited="0">
              <wp:start x="0" y="0"/>
              <wp:lineTo x="0" y="20784"/>
              <wp:lineTo x="21440" y="20784"/>
              <wp:lineTo x="21440" y="0"/>
              <wp:lineTo x="0" y="0"/>
            </wp:wrapPolygon>
          </wp:wrapThrough>
          <wp:docPr id="2" name="Bild 2" descr="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u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E2D" w:rsidRPr="007C0BAA" w:rsidRDefault="00397E2D" w:rsidP="00397E2D">
    <w:pPr>
      <w:spacing w:line="240" w:lineRule="auto"/>
      <w:jc w:val="center"/>
      <w:rPr>
        <w:b/>
        <w:sz w:val="24"/>
        <w:szCs w:val="24"/>
        <w:lang w:val="fr-FR"/>
      </w:rPr>
    </w:pPr>
    <w:r w:rsidRPr="007C0BAA">
      <w:rPr>
        <w:b/>
        <w:sz w:val="24"/>
        <w:szCs w:val="24"/>
        <w:lang w:val="fr-FR"/>
      </w:rPr>
      <w:t>Brevet du scoutisme mondial pour l’environnement</w:t>
    </w:r>
  </w:p>
  <w:p w:rsidR="00397E2D" w:rsidRDefault="00397E2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0251"/>
    <w:multiLevelType w:val="hybridMultilevel"/>
    <w:tmpl w:val="19ECB846"/>
    <w:lvl w:ilvl="0" w:tplc="3FF60FF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2D"/>
    <w:rsid w:val="001F4C4B"/>
    <w:rsid w:val="00397E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BE1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7E2D"/>
    <w:pPr>
      <w:spacing w:after="200" w:line="276" w:lineRule="auto"/>
    </w:pPr>
    <w:rPr>
      <w:rFonts w:ascii="Calibri" w:eastAsia="Calibri" w:hAnsi="Calibri" w:cs="Times New Roman"/>
      <w:sz w:val="22"/>
      <w:szCs w:val="22"/>
      <w:lang w:val="de-L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97E2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97E2D"/>
    <w:rPr>
      <w:rFonts w:ascii="Calibri" w:eastAsia="Calibri" w:hAnsi="Calibri" w:cs="Times New Roman"/>
      <w:sz w:val="22"/>
      <w:szCs w:val="22"/>
      <w:lang w:val="de-LU" w:eastAsia="en-US"/>
    </w:rPr>
  </w:style>
  <w:style w:type="paragraph" w:styleId="Fuzeile">
    <w:name w:val="footer"/>
    <w:basedOn w:val="Standard"/>
    <w:link w:val="FuzeileZeichen"/>
    <w:uiPriority w:val="99"/>
    <w:unhideWhenUsed/>
    <w:rsid w:val="00397E2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97E2D"/>
    <w:rPr>
      <w:rFonts w:ascii="Calibri" w:eastAsia="Calibri" w:hAnsi="Calibri" w:cs="Times New Roman"/>
      <w:sz w:val="22"/>
      <w:szCs w:val="22"/>
      <w:lang w:val="de-L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7E2D"/>
    <w:pPr>
      <w:spacing w:after="200" w:line="276" w:lineRule="auto"/>
    </w:pPr>
    <w:rPr>
      <w:rFonts w:ascii="Calibri" w:eastAsia="Calibri" w:hAnsi="Calibri" w:cs="Times New Roman"/>
      <w:sz w:val="22"/>
      <w:szCs w:val="22"/>
      <w:lang w:val="de-L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97E2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97E2D"/>
    <w:rPr>
      <w:rFonts w:ascii="Calibri" w:eastAsia="Calibri" w:hAnsi="Calibri" w:cs="Times New Roman"/>
      <w:sz w:val="22"/>
      <w:szCs w:val="22"/>
      <w:lang w:val="de-LU" w:eastAsia="en-US"/>
    </w:rPr>
  </w:style>
  <w:style w:type="paragraph" w:styleId="Fuzeile">
    <w:name w:val="footer"/>
    <w:basedOn w:val="Standard"/>
    <w:link w:val="FuzeileZeichen"/>
    <w:uiPriority w:val="99"/>
    <w:unhideWhenUsed/>
    <w:rsid w:val="00397E2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97E2D"/>
    <w:rPr>
      <w:rFonts w:ascii="Calibri" w:eastAsia="Calibri" w:hAnsi="Calibri" w:cs="Times New Roman"/>
      <w:sz w:val="22"/>
      <w:szCs w:val="22"/>
      <w:lang w:val="de-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1401</Characters>
  <Application>Microsoft Macintosh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Quaring</dc:creator>
  <cp:keywords/>
  <dc:description/>
  <cp:lastModifiedBy>Linda Quaring</cp:lastModifiedBy>
  <cp:revision>1</cp:revision>
  <dcterms:created xsi:type="dcterms:W3CDTF">2014-02-05T15:45:00Z</dcterms:created>
  <dcterms:modified xsi:type="dcterms:W3CDTF">2014-02-05T15:47:00Z</dcterms:modified>
</cp:coreProperties>
</file>